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D18" w:rsidRDefault="00025D18" w:rsidP="00025D18">
      <w:pPr>
        <w:rPr>
          <w:b/>
        </w:rPr>
      </w:pPr>
      <w:bookmarkStart w:id="0" w:name="OLE_LINK1"/>
      <w:bookmarkStart w:id="1" w:name="OLE_LINK2"/>
      <w:r>
        <w:rPr>
          <w:b/>
        </w:rPr>
        <w:t xml:space="preserve">TS0715 - </w:t>
      </w:r>
      <w:r w:rsidRPr="00025D18">
        <w:rPr>
          <w:b/>
        </w:rPr>
        <w:t>Additional Header Frame Counter for GCS16b</w:t>
      </w:r>
    </w:p>
    <w:p w:rsidR="00025D18" w:rsidRDefault="00025D18" w:rsidP="006F392E">
      <w:pPr>
        <w:spacing w:before="200"/>
        <w:rPr>
          <w:b/>
        </w:rPr>
      </w:pPr>
      <w:r>
        <w:rPr>
          <w:b/>
        </w:rPr>
        <w:t>Description:</w:t>
      </w:r>
    </w:p>
    <w:p w:rsidR="00025D18" w:rsidRPr="00025D18" w:rsidRDefault="00025D18" w:rsidP="00025D18">
      <w:pPr>
        <w:spacing w:after="0" w:line="240" w:lineRule="auto"/>
        <w:rPr>
          <w:rFonts w:ascii="Calibri" w:eastAsia="Times New Roman" w:hAnsi="Calibri" w:cs="Calibri"/>
          <w:sz w:val="22"/>
          <w:szCs w:val="22"/>
          <w:lang w:eastAsia="en-GB"/>
        </w:rPr>
      </w:pPr>
      <w:r w:rsidRPr="00025D18">
        <w:rPr>
          <w:rFonts w:ascii="Calibri" w:eastAsia="Times New Roman" w:hAnsi="Calibri" w:cs="Calibri"/>
          <w:sz w:val="22"/>
          <w:szCs w:val="22"/>
          <w:lang w:eastAsia="en-GB"/>
        </w:rPr>
        <w:t xml:space="preserve">In GBCS Table 7.2.10e: 'Required components of </w:t>
      </w:r>
      <w:proofErr w:type="spellStart"/>
      <w:r w:rsidRPr="00025D18">
        <w:rPr>
          <w:rFonts w:ascii="Calibri" w:eastAsia="Times New Roman" w:hAnsi="Calibri" w:cs="Calibri"/>
          <w:sz w:val="22"/>
          <w:szCs w:val="22"/>
          <w:lang w:eastAsia="en-GB"/>
        </w:rPr>
        <w:t>GBZ</w:t>
      </w:r>
      <w:proofErr w:type="spellEnd"/>
      <w:r w:rsidRPr="00025D18">
        <w:rPr>
          <w:rFonts w:ascii="Calibri" w:eastAsia="Times New Roman" w:hAnsi="Calibri" w:cs="Calibri"/>
          <w:sz w:val="22"/>
          <w:szCs w:val="22"/>
          <w:lang w:eastAsia="en-GB"/>
        </w:rPr>
        <w:t xml:space="preserve"> Use Case Specific Component with encrypted content' for the 'Additional Header Frame Counter' Message Element it states: </w:t>
      </w:r>
    </w:p>
    <w:p w:rsidR="00025D18" w:rsidRPr="00025D18" w:rsidRDefault="00025D18" w:rsidP="00025D18">
      <w:pPr>
        <w:spacing w:after="0" w:line="240" w:lineRule="auto"/>
        <w:rPr>
          <w:rFonts w:ascii="Calibri" w:eastAsia="Times New Roman" w:hAnsi="Calibri" w:cs="Calibri"/>
          <w:sz w:val="22"/>
          <w:szCs w:val="22"/>
          <w:lang w:eastAsia="en-GB"/>
        </w:rPr>
      </w:pPr>
      <w:r w:rsidRPr="00025D18">
        <w:rPr>
          <w:rFonts w:ascii="Calibri" w:eastAsia="Times New Roman" w:hAnsi="Calibri" w:cs="Calibri"/>
          <w:sz w:val="22"/>
          <w:szCs w:val="22"/>
          <w:lang w:eastAsia="en-GB"/>
        </w:rPr>
        <w:t xml:space="preserve">"This octet is to be interpreted as an 8 bit unsigned integer.  Its value shall be 0x00 for the first </w:t>
      </w:r>
      <w:proofErr w:type="spellStart"/>
      <w:r w:rsidRPr="00025D18">
        <w:rPr>
          <w:rFonts w:ascii="Calibri" w:eastAsia="Times New Roman" w:hAnsi="Calibri" w:cs="Calibri"/>
          <w:sz w:val="22"/>
          <w:szCs w:val="22"/>
          <w:lang w:eastAsia="en-GB"/>
        </w:rPr>
        <w:t>GBZ</w:t>
      </w:r>
      <w:proofErr w:type="spellEnd"/>
      <w:r w:rsidRPr="00025D18">
        <w:rPr>
          <w:rFonts w:ascii="Calibri" w:eastAsia="Times New Roman" w:hAnsi="Calibri" w:cs="Calibri"/>
          <w:sz w:val="22"/>
          <w:szCs w:val="22"/>
          <w:lang w:eastAsia="en-GB"/>
        </w:rPr>
        <w:t xml:space="preserve"> Use Case Specific Component with encrypted content in a Message.  The value shall increase by one in each subsequent </w:t>
      </w:r>
      <w:proofErr w:type="spellStart"/>
      <w:r w:rsidRPr="00025D18">
        <w:rPr>
          <w:rFonts w:ascii="Calibri" w:eastAsia="Times New Roman" w:hAnsi="Calibri" w:cs="Calibri"/>
          <w:sz w:val="22"/>
          <w:szCs w:val="22"/>
          <w:lang w:eastAsia="en-GB"/>
        </w:rPr>
        <w:t>GBZ</w:t>
      </w:r>
      <w:proofErr w:type="spellEnd"/>
      <w:r w:rsidRPr="00025D18">
        <w:rPr>
          <w:rFonts w:ascii="Calibri" w:eastAsia="Times New Roman" w:hAnsi="Calibri" w:cs="Calibri"/>
          <w:sz w:val="22"/>
          <w:szCs w:val="22"/>
          <w:lang w:eastAsia="en-GB"/>
        </w:rPr>
        <w:t xml:space="preserve"> Use Case Specific Component with encrypted content in a Message"</w:t>
      </w:r>
    </w:p>
    <w:p w:rsidR="00025D18" w:rsidRPr="00025D18" w:rsidRDefault="00025D18" w:rsidP="00025D18">
      <w:pPr>
        <w:spacing w:after="0" w:line="240" w:lineRule="auto"/>
        <w:rPr>
          <w:rFonts w:ascii="Calibri" w:eastAsia="Times New Roman" w:hAnsi="Calibri" w:cs="Calibri"/>
          <w:sz w:val="22"/>
          <w:szCs w:val="22"/>
          <w:lang w:eastAsia="en-GB"/>
        </w:rPr>
      </w:pPr>
      <w:r w:rsidRPr="00025D18">
        <w:rPr>
          <w:rFonts w:ascii="Calibri" w:eastAsia="Times New Roman" w:hAnsi="Calibri" w:cs="Calibri"/>
          <w:sz w:val="22"/>
          <w:szCs w:val="22"/>
          <w:lang w:eastAsia="en-GB"/>
        </w:rPr>
        <w:t>However, the HTML Message Template uses a fixed value of "0".</w:t>
      </w:r>
    </w:p>
    <w:p w:rsidR="00025D18" w:rsidRDefault="00025D18" w:rsidP="006F392E">
      <w:pPr>
        <w:spacing w:before="200"/>
        <w:rPr>
          <w:b/>
        </w:rPr>
      </w:pPr>
      <w:r>
        <w:rPr>
          <w:b/>
        </w:rPr>
        <w:t>Proposed</w:t>
      </w:r>
      <w:r w:rsidRPr="000067E6">
        <w:rPr>
          <w:b/>
        </w:rPr>
        <w:t xml:space="preserve"> Position:</w:t>
      </w:r>
    </w:p>
    <w:p w:rsidR="00025D18" w:rsidRPr="00025D18" w:rsidRDefault="00C7244C" w:rsidP="00025D18">
      <w:pPr>
        <w:spacing w:after="0" w:line="240" w:lineRule="auto"/>
        <w:rPr>
          <w:rFonts w:ascii="Calibri" w:eastAsia="Times New Roman" w:hAnsi="Calibri" w:cs="Calibri"/>
          <w:sz w:val="22"/>
          <w:szCs w:val="22"/>
          <w:lang w:eastAsia="en-GB"/>
        </w:rPr>
      </w:pPr>
      <w:r>
        <w:rPr>
          <w:rFonts w:ascii="Calibri" w:eastAsia="Times New Roman" w:hAnsi="Calibri" w:cs="Calibri"/>
          <w:sz w:val="22"/>
          <w:szCs w:val="22"/>
          <w:lang w:eastAsia="en-GB"/>
        </w:rPr>
        <w:t>When sending a R</w:t>
      </w:r>
      <w:r w:rsidR="00025D18">
        <w:rPr>
          <w:rFonts w:ascii="Calibri" w:eastAsia="Times New Roman" w:hAnsi="Calibri" w:cs="Calibri"/>
          <w:sz w:val="22"/>
          <w:szCs w:val="22"/>
          <w:lang w:eastAsia="en-GB"/>
        </w:rPr>
        <w:t>esponse with encrypted content</w:t>
      </w:r>
      <w:r>
        <w:rPr>
          <w:rFonts w:ascii="Calibri" w:eastAsia="Times New Roman" w:hAnsi="Calibri" w:cs="Calibri"/>
          <w:sz w:val="22"/>
          <w:szCs w:val="22"/>
          <w:lang w:eastAsia="en-GB"/>
        </w:rPr>
        <w:t>, d</w:t>
      </w:r>
      <w:r w:rsidR="00025D18" w:rsidRPr="00025D18">
        <w:rPr>
          <w:rFonts w:ascii="Calibri" w:eastAsia="Times New Roman" w:hAnsi="Calibri" w:cs="Calibri"/>
          <w:sz w:val="22"/>
          <w:szCs w:val="22"/>
          <w:lang w:eastAsia="en-GB"/>
        </w:rPr>
        <w:t xml:space="preserve">evices should comply with </w:t>
      </w:r>
      <w:r>
        <w:rPr>
          <w:rFonts w:ascii="Calibri" w:eastAsia="Times New Roman" w:hAnsi="Calibri" w:cs="Calibri"/>
          <w:sz w:val="22"/>
          <w:szCs w:val="22"/>
          <w:lang w:eastAsia="en-GB"/>
        </w:rPr>
        <w:t xml:space="preserve">section 7.2.10 of the </w:t>
      </w:r>
      <w:r w:rsidR="00025D18" w:rsidRPr="00025D18">
        <w:rPr>
          <w:rFonts w:ascii="Calibri" w:eastAsia="Times New Roman" w:hAnsi="Calibri" w:cs="Calibri"/>
          <w:sz w:val="22"/>
          <w:szCs w:val="22"/>
          <w:lang w:eastAsia="en-GB"/>
        </w:rPr>
        <w:t>GBCS</w:t>
      </w:r>
      <w:r w:rsidR="00AD78B0">
        <w:rPr>
          <w:rFonts w:ascii="Calibri" w:eastAsia="Times New Roman" w:hAnsi="Calibri" w:cs="Calibri"/>
          <w:sz w:val="22"/>
          <w:szCs w:val="22"/>
          <w:lang w:eastAsia="en-GB"/>
        </w:rPr>
        <w:t xml:space="preserve">. However, if the device is implemented to align to the Message Template, this will not cause any system errors, as Parse &amp; Correlate and the </w:t>
      </w:r>
      <w:proofErr w:type="spellStart"/>
      <w:r w:rsidR="00AD78B0">
        <w:rPr>
          <w:rFonts w:ascii="Calibri" w:eastAsia="Times New Roman" w:hAnsi="Calibri" w:cs="Calibri"/>
          <w:sz w:val="22"/>
          <w:szCs w:val="22"/>
          <w:lang w:eastAsia="en-GB"/>
        </w:rPr>
        <w:t>DSP</w:t>
      </w:r>
      <w:proofErr w:type="spellEnd"/>
      <w:r w:rsidR="00AD78B0">
        <w:rPr>
          <w:rFonts w:ascii="Calibri" w:eastAsia="Times New Roman" w:hAnsi="Calibri" w:cs="Calibri"/>
          <w:sz w:val="22"/>
          <w:szCs w:val="22"/>
          <w:lang w:eastAsia="en-GB"/>
        </w:rPr>
        <w:t xml:space="preserve"> will accept the Response without throwing an error.</w:t>
      </w:r>
      <w:r>
        <w:rPr>
          <w:rFonts w:ascii="Calibri" w:eastAsia="Times New Roman" w:hAnsi="Calibri" w:cs="Calibri"/>
          <w:sz w:val="22"/>
          <w:szCs w:val="22"/>
          <w:lang w:eastAsia="en-GB"/>
        </w:rPr>
        <w:t xml:space="preserve"> </w:t>
      </w:r>
    </w:p>
    <w:p w:rsidR="00220192" w:rsidRDefault="00220192" w:rsidP="00025D18">
      <w:pPr>
        <w:rPr>
          <w:b/>
        </w:rPr>
      </w:pPr>
    </w:p>
    <w:p w:rsidR="00782E65" w:rsidRDefault="00782E65" w:rsidP="00025D18">
      <w:pPr>
        <w:rPr>
          <w:b/>
        </w:rPr>
        <w:sectPr w:rsidR="00782E65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025D18" w:rsidRDefault="00025D18" w:rsidP="006F392E">
      <w:pPr>
        <w:spacing w:before="200"/>
        <w:rPr>
          <w:b/>
        </w:rPr>
      </w:pPr>
      <w:r>
        <w:rPr>
          <w:b/>
        </w:rPr>
        <w:t>Required Changes to Documentation</w:t>
      </w:r>
      <w:r w:rsidRPr="000067E6">
        <w:rPr>
          <w:b/>
        </w:rPr>
        <w:t>:</w:t>
      </w:r>
    </w:p>
    <w:p w:rsidR="001E4D72" w:rsidRPr="001E4D72" w:rsidRDefault="001E4D72" w:rsidP="001E4D72">
      <w:pPr>
        <w:spacing w:after="0" w:line="240" w:lineRule="auto"/>
        <w:rPr>
          <w:rFonts w:ascii="Calibri" w:eastAsia="Times New Roman" w:hAnsi="Calibri" w:cs="Calibri"/>
          <w:sz w:val="22"/>
          <w:szCs w:val="22"/>
          <w:lang w:eastAsia="en-GB"/>
        </w:rPr>
      </w:pPr>
      <w:r w:rsidRPr="001E4D72">
        <w:rPr>
          <w:rFonts w:ascii="Calibri" w:eastAsia="Times New Roman" w:hAnsi="Calibri" w:cs="Calibri"/>
          <w:sz w:val="22"/>
          <w:szCs w:val="22"/>
          <w:lang w:eastAsia="en-GB"/>
        </w:rPr>
        <w:t xml:space="preserve">To correct the 'Additional Header Frame </w:t>
      </w:r>
      <w:proofErr w:type="gramStart"/>
      <w:r w:rsidRPr="001E4D72">
        <w:rPr>
          <w:rFonts w:ascii="Calibri" w:eastAsia="Times New Roman" w:hAnsi="Calibri" w:cs="Calibri"/>
          <w:sz w:val="22"/>
          <w:szCs w:val="22"/>
          <w:lang w:eastAsia="en-GB"/>
        </w:rPr>
        <w:t>Counter'</w:t>
      </w:r>
      <w:r w:rsidR="00996829">
        <w:rPr>
          <w:rFonts w:ascii="Calibri" w:eastAsia="Times New Roman" w:hAnsi="Calibri" w:cs="Calibri"/>
          <w:sz w:val="22"/>
          <w:szCs w:val="22"/>
          <w:lang w:eastAsia="en-GB"/>
        </w:rPr>
        <w:t xml:space="preserve"> </w:t>
      </w:r>
      <w:r w:rsidRPr="001E4D72">
        <w:rPr>
          <w:rFonts w:ascii="Calibri" w:eastAsia="Times New Roman" w:hAnsi="Calibri" w:cs="Calibri"/>
          <w:sz w:val="22"/>
          <w:szCs w:val="22"/>
          <w:lang w:eastAsia="en-GB"/>
        </w:rPr>
        <w:t xml:space="preserve"> field</w:t>
      </w:r>
      <w:proofErr w:type="gramEnd"/>
      <w:r w:rsidRPr="001E4D72">
        <w:rPr>
          <w:rFonts w:ascii="Calibri" w:eastAsia="Times New Roman" w:hAnsi="Calibri" w:cs="Calibri"/>
          <w:sz w:val="22"/>
          <w:szCs w:val="22"/>
          <w:lang w:eastAsia="en-GB"/>
        </w:rPr>
        <w:t xml:space="preserve"> in </w:t>
      </w:r>
      <w:proofErr w:type="spellStart"/>
      <w:r w:rsidRPr="001E4D72">
        <w:rPr>
          <w:rFonts w:ascii="Calibri" w:eastAsia="Times New Roman" w:hAnsi="Calibri" w:cs="Calibri"/>
          <w:sz w:val="22"/>
          <w:szCs w:val="22"/>
          <w:lang w:eastAsia="en-GB"/>
        </w:rPr>
        <w:t>GBZ</w:t>
      </w:r>
      <w:proofErr w:type="spellEnd"/>
      <w:r w:rsidRPr="001E4D72">
        <w:rPr>
          <w:rFonts w:ascii="Calibri" w:eastAsia="Times New Roman" w:hAnsi="Calibri" w:cs="Calibri"/>
          <w:sz w:val="22"/>
          <w:szCs w:val="22"/>
          <w:lang w:eastAsia="en-GB"/>
        </w:rPr>
        <w:t xml:space="preserve"> Message Templates where the message contains a variable number of components with encrypted content, a macro change is required.</w:t>
      </w:r>
    </w:p>
    <w:p w:rsidR="001E4D72" w:rsidRPr="001E4D72" w:rsidRDefault="001E4D72" w:rsidP="001E4D72">
      <w:pPr>
        <w:spacing w:after="0" w:line="240" w:lineRule="auto"/>
        <w:rPr>
          <w:rFonts w:ascii="Calibri" w:eastAsia="Times New Roman" w:hAnsi="Calibri" w:cs="Calibri"/>
          <w:sz w:val="22"/>
          <w:szCs w:val="22"/>
          <w:lang w:eastAsia="en-GB"/>
        </w:rPr>
      </w:pPr>
      <w:r w:rsidRPr="001E4D72">
        <w:rPr>
          <w:rFonts w:ascii="Calibri" w:eastAsia="Times New Roman" w:hAnsi="Calibri" w:cs="Calibri"/>
          <w:sz w:val="22"/>
          <w:szCs w:val="22"/>
          <w:lang w:eastAsia="en-GB"/>
        </w:rPr>
        <w:t> </w:t>
      </w:r>
    </w:p>
    <w:p w:rsidR="001E4D72" w:rsidRPr="001E4D72" w:rsidRDefault="001E4D72" w:rsidP="001E4D72">
      <w:pPr>
        <w:spacing w:after="0" w:line="240" w:lineRule="auto"/>
        <w:rPr>
          <w:rFonts w:ascii="Calibri" w:eastAsia="Times New Roman" w:hAnsi="Calibri" w:cs="Calibri"/>
          <w:sz w:val="22"/>
          <w:szCs w:val="22"/>
          <w:lang w:eastAsia="en-GB"/>
        </w:rPr>
      </w:pPr>
      <w:r w:rsidRPr="001E4D72">
        <w:rPr>
          <w:rFonts w:ascii="Calibri" w:eastAsia="Times New Roman" w:hAnsi="Calibri" w:cs="Calibri"/>
          <w:sz w:val="22"/>
          <w:szCs w:val="22"/>
          <w:lang w:eastAsia="en-GB"/>
        </w:rPr>
        <w:t xml:space="preserve">To </w:t>
      </w:r>
      <w:r w:rsidR="007A23EF">
        <w:rPr>
          <w:rFonts w:ascii="Calibri" w:eastAsia="Times New Roman" w:hAnsi="Calibri" w:cs="Calibri"/>
          <w:sz w:val="22"/>
          <w:szCs w:val="22"/>
          <w:lang w:eastAsia="en-GB"/>
        </w:rPr>
        <w:t>implement this change</w:t>
      </w:r>
      <w:r w:rsidRPr="001E4D72">
        <w:rPr>
          <w:rFonts w:ascii="Calibri" w:eastAsia="Times New Roman" w:hAnsi="Calibri" w:cs="Calibri"/>
          <w:sz w:val="22"/>
          <w:szCs w:val="22"/>
          <w:lang w:eastAsia="en-GB"/>
        </w:rPr>
        <w:t>:</w:t>
      </w:r>
    </w:p>
    <w:p w:rsidR="001E4D72" w:rsidRPr="001E4D72" w:rsidRDefault="001E4D72" w:rsidP="009C139F">
      <w:pPr>
        <w:numPr>
          <w:ilvl w:val="0"/>
          <w:numId w:val="1"/>
        </w:numPr>
        <w:spacing w:before="120" w:after="0" w:line="240" w:lineRule="auto"/>
        <w:ind w:left="538" w:hanging="357"/>
        <w:textAlignment w:val="center"/>
        <w:rPr>
          <w:rFonts w:ascii="Calibri" w:eastAsia="Times New Roman" w:hAnsi="Calibri" w:cs="Calibri"/>
          <w:sz w:val="22"/>
          <w:szCs w:val="22"/>
          <w:lang w:eastAsia="en-GB"/>
        </w:rPr>
      </w:pPr>
      <w:r w:rsidRPr="001E4D72">
        <w:rPr>
          <w:rFonts w:ascii="Calibri" w:eastAsia="Times New Roman" w:hAnsi="Calibri" w:cs="Calibri"/>
          <w:sz w:val="22"/>
          <w:szCs w:val="22"/>
          <w:lang w:eastAsia="en-GB"/>
        </w:rPr>
        <w:t xml:space="preserve">Add an </w:t>
      </w:r>
      <w:proofErr w:type="spellStart"/>
      <w:r w:rsidRPr="001E4D72">
        <w:rPr>
          <w:rFonts w:ascii="Calibri" w:eastAsia="Times New Roman" w:hAnsi="Calibri" w:cs="Calibri"/>
          <w:i/>
          <w:iCs/>
          <w:sz w:val="22"/>
          <w:szCs w:val="22"/>
          <w:lang w:eastAsia="en-GB"/>
        </w:rPr>
        <w:t>AutoIRP</w:t>
      </w:r>
      <w:proofErr w:type="spellEnd"/>
      <w:r w:rsidRPr="001E4D72">
        <w:rPr>
          <w:rFonts w:ascii="Calibri" w:eastAsia="Times New Roman" w:hAnsi="Calibri" w:cs="Calibri"/>
          <w:i/>
          <w:iCs/>
          <w:sz w:val="22"/>
          <w:szCs w:val="22"/>
          <w:lang w:eastAsia="en-GB"/>
        </w:rPr>
        <w:t xml:space="preserve"> Change Scripts</w:t>
      </w:r>
      <w:r w:rsidRPr="001E4D72">
        <w:rPr>
          <w:rFonts w:ascii="Calibri" w:eastAsia="Times New Roman" w:hAnsi="Calibri" w:cs="Calibri"/>
          <w:sz w:val="22"/>
          <w:szCs w:val="22"/>
          <w:lang w:eastAsia="en-GB"/>
        </w:rPr>
        <w:t xml:space="preserve"> script line for the macro change as follows:</w:t>
      </w:r>
    </w:p>
    <w:tbl>
      <w:tblPr>
        <w:tblStyle w:val="TableGrid"/>
        <w:tblW w:w="0" w:type="auto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1329"/>
        <w:gridCol w:w="4197"/>
      </w:tblGrid>
      <w:tr w:rsidR="004774B0" w:rsidRPr="001E4D72" w:rsidTr="004774B0">
        <w:tc>
          <w:tcPr>
            <w:tcW w:w="0" w:type="auto"/>
          </w:tcPr>
          <w:p w:rsidR="004774B0" w:rsidRPr="004774B0" w:rsidRDefault="004774B0" w:rsidP="004774B0">
            <w:pPr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lang w:eastAsia="en-GB"/>
              </w:rPr>
            </w:pPr>
            <w:r w:rsidRPr="001E4D72">
              <w:rPr>
                <w:rFonts w:ascii="Calibri" w:eastAsia="Times New Roman" w:hAnsi="Calibri" w:cs="Calibri"/>
                <w:i/>
                <w:iCs/>
                <w:sz w:val="22"/>
                <w:szCs w:val="22"/>
                <w:lang w:eastAsia="en-GB"/>
              </w:rPr>
              <w:t>Ref.</w:t>
            </w:r>
          </w:p>
        </w:tc>
        <w:tc>
          <w:tcPr>
            <w:tcW w:w="0" w:type="auto"/>
          </w:tcPr>
          <w:p w:rsidR="004774B0" w:rsidRPr="001E4D72" w:rsidRDefault="004774B0" w:rsidP="00F75607">
            <w:pPr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proofErr w:type="spellStart"/>
            <w:r w:rsidRPr="001E4D72">
              <w:rPr>
                <w:rFonts w:ascii="Calibri" w:eastAsia="Times New Roman" w:hAnsi="Calibri" w:cs="Calibri"/>
                <w:b/>
                <w:bCs/>
                <w:i/>
                <w:iCs/>
                <w:color w:val="FF0000"/>
                <w:sz w:val="22"/>
                <w:szCs w:val="22"/>
                <w:lang w:eastAsia="en-GB"/>
              </w:rPr>
              <w:t>xxxx</w:t>
            </w:r>
            <w:proofErr w:type="spellEnd"/>
            <w:r w:rsidRPr="001E4D72">
              <w:rPr>
                <w:rFonts w:ascii="Calibri" w:eastAsia="Times New Roman" w:hAnsi="Calibri" w:cs="Calibri"/>
                <w:i/>
                <w:iCs/>
                <w:color w:val="0070C0"/>
                <w:sz w:val="22"/>
                <w:szCs w:val="22"/>
                <w:lang w:eastAsia="en-GB"/>
              </w:rPr>
              <w:t xml:space="preserve"> (where </w:t>
            </w:r>
            <w:proofErr w:type="spellStart"/>
            <w:r w:rsidRPr="001E4D72">
              <w:rPr>
                <w:rFonts w:ascii="Calibri" w:eastAsia="Times New Roman" w:hAnsi="Calibri" w:cs="Calibri"/>
                <w:b/>
                <w:bCs/>
                <w:i/>
                <w:iCs/>
                <w:color w:val="FF0000"/>
                <w:sz w:val="22"/>
                <w:szCs w:val="22"/>
                <w:lang w:eastAsia="en-GB"/>
              </w:rPr>
              <w:t>xxxx</w:t>
            </w:r>
            <w:proofErr w:type="spellEnd"/>
            <w:r w:rsidRPr="001E4D72">
              <w:rPr>
                <w:rFonts w:ascii="Calibri" w:eastAsia="Times New Roman" w:hAnsi="Calibri" w:cs="Calibri"/>
                <w:i/>
                <w:iCs/>
                <w:color w:val="0070C0"/>
                <w:sz w:val="22"/>
                <w:szCs w:val="22"/>
                <w:lang w:eastAsia="en-GB"/>
              </w:rPr>
              <w:t xml:space="preserve"> is the assigned RP number)</w:t>
            </w:r>
          </w:p>
        </w:tc>
      </w:tr>
      <w:tr w:rsidR="004774B0" w:rsidRPr="001E4D72" w:rsidTr="004774B0">
        <w:tc>
          <w:tcPr>
            <w:tcW w:w="0" w:type="auto"/>
          </w:tcPr>
          <w:p w:rsidR="004774B0" w:rsidRPr="004774B0" w:rsidRDefault="004774B0" w:rsidP="004774B0">
            <w:pPr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lang w:eastAsia="en-GB"/>
              </w:rPr>
            </w:pPr>
            <w:r w:rsidRPr="001E4D72">
              <w:rPr>
                <w:rFonts w:ascii="Calibri" w:eastAsia="Times New Roman" w:hAnsi="Calibri" w:cs="Calibri"/>
                <w:i/>
                <w:iCs/>
                <w:sz w:val="22"/>
                <w:szCs w:val="22"/>
                <w:lang w:eastAsia="en-GB"/>
              </w:rPr>
              <w:t>Table / spec</w:t>
            </w:r>
          </w:p>
        </w:tc>
        <w:tc>
          <w:tcPr>
            <w:tcW w:w="0" w:type="auto"/>
          </w:tcPr>
          <w:p w:rsidR="004774B0" w:rsidRPr="001E4D72" w:rsidRDefault="004774B0" w:rsidP="00F75607">
            <w:pPr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1E4D72">
              <w:rPr>
                <w:rFonts w:ascii="Calibri" w:eastAsia="Times New Roman" w:hAnsi="Calibri" w:cs="Calibri"/>
                <w:i/>
                <w:iCs/>
                <w:color w:val="0070C0"/>
                <w:sz w:val="22"/>
                <w:szCs w:val="22"/>
                <w:lang w:eastAsia="en-GB"/>
              </w:rPr>
              <w:t>20</w:t>
            </w:r>
          </w:p>
        </w:tc>
      </w:tr>
      <w:tr w:rsidR="004774B0" w:rsidRPr="001E4D72" w:rsidTr="004774B0">
        <w:tc>
          <w:tcPr>
            <w:tcW w:w="0" w:type="auto"/>
          </w:tcPr>
          <w:p w:rsidR="004774B0" w:rsidRPr="004774B0" w:rsidRDefault="004774B0" w:rsidP="004774B0">
            <w:pPr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lang w:eastAsia="en-GB"/>
              </w:rPr>
            </w:pPr>
            <w:r w:rsidRPr="001E4D72">
              <w:rPr>
                <w:rFonts w:ascii="Calibri" w:eastAsia="Times New Roman" w:hAnsi="Calibri" w:cs="Calibri"/>
                <w:i/>
                <w:iCs/>
                <w:sz w:val="22"/>
                <w:szCs w:val="22"/>
                <w:lang w:eastAsia="en-GB"/>
              </w:rPr>
              <w:t>Worksheet</w:t>
            </w:r>
          </w:p>
        </w:tc>
        <w:tc>
          <w:tcPr>
            <w:tcW w:w="0" w:type="auto"/>
          </w:tcPr>
          <w:p w:rsidR="004774B0" w:rsidRPr="001E4D72" w:rsidRDefault="004774B0" w:rsidP="00F75607">
            <w:pPr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1E4D72">
              <w:rPr>
                <w:rFonts w:ascii="Calibri" w:eastAsia="Times New Roman" w:hAnsi="Calibri" w:cs="Calibri"/>
                <w:i/>
                <w:iCs/>
                <w:color w:val="0070C0"/>
                <w:sz w:val="22"/>
                <w:szCs w:val="22"/>
                <w:lang w:eastAsia="en-GB"/>
              </w:rPr>
              <w:t>MACROS</w:t>
            </w:r>
          </w:p>
        </w:tc>
      </w:tr>
      <w:tr w:rsidR="004774B0" w:rsidRPr="001E4D72" w:rsidTr="004774B0">
        <w:tc>
          <w:tcPr>
            <w:tcW w:w="0" w:type="auto"/>
          </w:tcPr>
          <w:p w:rsidR="004774B0" w:rsidRPr="004774B0" w:rsidRDefault="004774B0" w:rsidP="004774B0">
            <w:pPr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lang w:eastAsia="en-GB"/>
              </w:rPr>
            </w:pPr>
            <w:r w:rsidRPr="001E4D72">
              <w:rPr>
                <w:rFonts w:ascii="Calibri" w:eastAsia="Times New Roman" w:hAnsi="Calibri" w:cs="Calibri"/>
                <w:i/>
                <w:iCs/>
                <w:sz w:val="22"/>
                <w:szCs w:val="22"/>
                <w:lang w:eastAsia="en-GB"/>
              </w:rPr>
              <w:t>Change type</w:t>
            </w:r>
          </w:p>
        </w:tc>
        <w:tc>
          <w:tcPr>
            <w:tcW w:w="0" w:type="auto"/>
          </w:tcPr>
          <w:p w:rsidR="004774B0" w:rsidRPr="001E4D72" w:rsidRDefault="004774B0" w:rsidP="00F75607">
            <w:pPr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proofErr w:type="spellStart"/>
            <w:r w:rsidRPr="001E4D72">
              <w:rPr>
                <w:rFonts w:ascii="Calibri" w:eastAsia="Times New Roman" w:hAnsi="Calibri" w:cs="Calibri"/>
                <w:i/>
                <w:iCs/>
                <w:color w:val="0070C0"/>
                <w:sz w:val="22"/>
                <w:szCs w:val="22"/>
                <w:lang w:eastAsia="en-GB"/>
              </w:rPr>
              <w:t>ApplyMacros</w:t>
            </w:r>
            <w:proofErr w:type="spellEnd"/>
          </w:p>
        </w:tc>
      </w:tr>
    </w:tbl>
    <w:p w:rsidR="001E4D72" w:rsidRPr="001E4D72" w:rsidRDefault="001E4D72" w:rsidP="009C139F">
      <w:pPr>
        <w:numPr>
          <w:ilvl w:val="0"/>
          <w:numId w:val="2"/>
        </w:numPr>
        <w:spacing w:before="120" w:after="0" w:line="240" w:lineRule="auto"/>
        <w:ind w:left="538" w:hanging="357"/>
        <w:textAlignment w:val="center"/>
        <w:rPr>
          <w:rFonts w:ascii="Calibri" w:eastAsia="Times New Roman" w:hAnsi="Calibri" w:cs="Calibri"/>
          <w:sz w:val="22"/>
          <w:szCs w:val="22"/>
          <w:lang w:eastAsia="en-GB"/>
        </w:rPr>
      </w:pPr>
      <w:r w:rsidRPr="001E4D72">
        <w:rPr>
          <w:rFonts w:ascii="Calibri" w:eastAsia="Times New Roman" w:hAnsi="Calibri" w:cs="Calibri"/>
          <w:sz w:val="22"/>
          <w:szCs w:val="22"/>
          <w:lang w:eastAsia="en-GB"/>
        </w:rPr>
        <w:t xml:space="preserve">Edit the </w:t>
      </w:r>
      <w:proofErr w:type="spellStart"/>
      <w:r w:rsidRPr="001E4D72">
        <w:rPr>
          <w:rFonts w:ascii="Consolas" w:eastAsia="Times New Roman" w:hAnsi="Consolas" w:cs="Consolas"/>
          <w:color w:val="0070C0"/>
          <w:sz w:val="22"/>
          <w:szCs w:val="22"/>
          <w:lang w:eastAsia="en-GB"/>
        </w:rPr>
        <w:t>xmlXHDR</w:t>
      </w:r>
      <w:proofErr w:type="spellEnd"/>
      <w:r w:rsidRPr="001E4D72">
        <w:rPr>
          <w:rFonts w:ascii="Calibri" w:eastAsia="Times New Roman" w:hAnsi="Calibri" w:cs="Calibri"/>
          <w:sz w:val="22"/>
          <w:szCs w:val="22"/>
          <w:lang w:eastAsia="en-GB"/>
        </w:rPr>
        <w:t xml:space="preserve"> function in the </w:t>
      </w:r>
      <w:proofErr w:type="spellStart"/>
      <w:r w:rsidRPr="001E4D72">
        <w:rPr>
          <w:rFonts w:ascii="Consolas" w:eastAsia="Times New Roman" w:hAnsi="Consolas" w:cs="Consolas"/>
          <w:color w:val="0070C0"/>
          <w:sz w:val="22"/>
          <w:szCs w:val="22"/>
          <w:lang w:eastAsia="en-GB"/>
        </w:rPr>
        <w:t>ZigBeeEndToEnd</w:t>
      </w:r>
      <w:proofErr w:type="spellEnd"/>
      <w:r w:rsidRPr="001E4D72">
        <w:rPr>
          <w:rFonts w:ascii="Calibri" w:eastAsia="Times New Roman" w:hAnsi="Calibri" w:cs="Calibri"/>
          <w:sz w:val="22"/>
          <w:szCs w:val="22"/>
          <w:lang w:eastAsia="en-GB"/>
        </w:rPr>
        <w:t xml:space="preserve"> module as follows:</w:t>
      </w:r>
      <w:r w:rsidRPr="001E4D72">
        <w:rPr>
          <w:rFonts w:ascii="Calibri" w:eastAsia="Times New Roman" w:hAnsi="Calibri" w:cs="Calibri"/>
          <w:sz w:val="22"/>
          <w:szCs w:val="22"/>
          <w:lang w:eastAsia="en-GB"/>
        </w:rPr>
        <w:br/>
      </w:r>
      <w:r w:rsidRPr="001E4D72">
        <w:rPr>
          <w:rFonts w:ascii="Calibri" w:eastAsia="Times New Roman" w:hAnsi="Calibri" w:cs="Calibri"/>
          <w:b/>
          <w:bCs/>
          <w:i/>
          <w:iCs/>
          <w:sz w:val="22"/>
          <w:szCs w:val="22"/>
          <w:lang w:eastAsia="en-GB"/>
        </w:rPr>
        <w:t>Replace</w:t>
      </w:r>
    </w:p>
    <w:p w:rsidR="001E4D72" w:rsidRPr="001E4D72" w:rsidRDefault="001E4D72" w:rsidP="00220192">
      <w:pPr>
        <w:spacing w:after="0" w:line="240" w:lineRule="auto"/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</w:pPr>
      <w:r w:rsidRPr="001E4D72"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  <w:t xml:space="preserve">If </w:t>
      </w:r>
      <w:proofErr w:type="spellStart"/>
      <w:proofErr w:type="gramStart"/>
      <w:r w:rsidRPr="001E4D72"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  <w:t>applyIRP</w:t>
      </w:r>
      <w:proofErr w:type="spellEnd"/>
      <w:r w:rsidRPr="001E4D72"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  <w:t>(</w:t>
      </w:r>
      <w:proofErr w:type="gramEnd"/>
      <w:r w:rsidRPr="001E4D72"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  <w:t>271) Then</w:t>
      </w:r>
    </w:p>
    <w:p w:rsidR="001E4D72" w:rsidRPr="001E4D72" w:rsidRDefault="001E4D72" w:rsidP="00220192">
      <w:pPr>
        <w:spacing w:after="0" w:line="240" w:lineRule="auto"/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</w:pPr>
      <w:r w:rsidRPr="001E4D72"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  <w:t xml:space="preserve">    </w:t>
      </w:r>
      <w:proofErr w:type="spellStart"/>
      <w:proofErr w:type="gramStart"/>
      <w:r w:rsidRPr="001E4D72"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  <w:t>xmlXHDR.add</w:t>
      </w:r>
      <w:proofErr w:type="spellEnd"/>
      <w:proofErr w:type="gramEnd"/>
      <w:r w:rsidRPr="001E4D72"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  <w:t xml:space="preserve"> </w:t>
      </w:r>
      <w:proofErr w:type="spellStart"/>
      <w:r w:rsidRPr="001E4D72"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  <w:t>NewTag</w:t>
      </w:r>
      <w:proofErr w:type="spellEnd"/>
      <w:r w:rsidRPr="001E4D72"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  <w:t xml:space="preserve">("element", "", "", </w:t>
      </w:r>
      <w:proofErr w:type="spellStart"/>
      <w:r w:rsidRPr="001E4D72"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  <w:t>subElementContents</w:t>
      </w:r>
      <w:proofErr w:type="spellEnd"/>
      <w:r w:rsidRPr="001E4D72"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  <w:t xml:space="preserve">("E2Eentry", </w:t>
      </w:r>
      <w:proofErr w:type="spellStart"/>
      <w:r w:rsidRPr="001E4D72"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  <w:t>xmlEntryAttributes</w:t>
      </w:r>
      <w:proofErr w:type="spellEnd"/>
      <w:r w:rsidRPr="001E4D72"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  <w:t xml:space="preserve">("Additional Header Frame Counter", </w:t>
      </w:r>
      <w:proofErr w:type="spellStart"/>
      <w:r w:rsidRPr="001E4D72"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  <w:t>CStr</w:t>
      </w:r>
      <w:proofErr w:type="spellEnd"/>
      <w:r w:rsidRPr="001E4D72"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  <w:t>(</w:t>
      </w:r>
      <w:proofErr w:type="spellStart"/>
      <w:r w:rsidRPr="001E4D72"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  <w:t>sensitiveIndex</w:t>
      </w:r>
      <w:proofErr w:type="spellEnd"/>
      <w:r w:rsidRPr="001E4D72"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  <w:t xml:space="preserve">), "", "1", ""), "", </w:t>
      </w:r>
      <w:proofErr w:type="spellStart"/>
      <w:r w:rsidRPr="001E4D72"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  <w:t>emptyChildren</w:t>
      </w:r>
      <w:proofErr w:type="spellEnd"/>
      <w:r w:rsidRPr="001E4D72"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  <w:t>))</w:t>
      </w:r>
    </w:p>
    <w:p w:rsidR="001E4D72" w:rsidRPr="001E4D72" w:rsidRDefault="001E4D72" w:rsidP="00220192">
      <w:pPr>
        <w:spacing w:after="0" w:line="240" w:lineRule="auto"/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</w:pPr>
      <w:r w:rsidRPr="001E4D72"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  <w:t xml:space="preserve">    </w:t>
      </w:r>
      <w:proofErr w:type="spellStart"/>
      <w:proofErr w:type="gramStart"/>
      <w:r w:rsidRPr="001E4D72"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  <w:t>sensitiveIndex</w:t>
      </w:r>
      <w:proofErr w:type="spellEnd"/>
      <w:proofErr w:type="gramEnd"/>
      <w:r w:rsidRPr="001E4D72"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  <w:t xml:space="preserve"> = </w:t>
      </w:r>
      <w:proofErr w:type="spellStart"/>
      <w:r w:rsidRPr="001E4D72"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  <w:t>sensitiveIndex</w:t>
      </w:r>
      <w:proofErr w:type="spellEnd"/>
      <w:r w:rsidRPr="001E4D72"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  <w:t xml:space="preserve"> + 1</w:t>
      </w:r>
    </w:p>
    <w:p w:rsidR="001E4D72" w:rsidRPr="001E4D72" w:rsidRDefault="001E4D72" w:rsidP="00220192">
      <w:pPr>
        <w:spacing w:after="0" w:line="240" w:lineRule="auto"/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</w:pPr>
      <w:r w:rsidRPr="001E4D72"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  <w:t>Else</w:t>
      </w:r>
    </w:p>
    <w:p w:rsidR="001E4D72" w:rsidRPr="001E4D72" w:rsidRDefault="001E4D72" w:rsidP="00220192">
      <w:pPr>
        <w:spacing w:after="0" w:line="240" w:lineRule="auto"/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</w:pPr>
      <w:r w:rsidRPr="001E4D72"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  <w:t xml:space="preserve">    </w:t>
      </w:r>
      <w:proofErr w:type="spellStart"/>
      <w:proofErr w:type="gramStart"/>
      <w:r w:rsidRPr="001E4D72"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  <w:t>xmlXHDR.add</w:t>
      </w:r>
      <w:proofErr w:type="spellEnd"/>
      <w:proofErr w:type="gramEnd"/>
      <w:r w:rsidRPr="001E4D72"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  <w:t xml:space="preserve"> </w:t>
      </w:r>
      <w:proofErr w:type="spellStart"/>
      <w:r w:rsidRPr="001E4D72"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  <w:t>NewTag</w:t>
      </w:r>
      <w:proofErr w:type="spellEnd"/>
      <w:r w:rsidRPr="001E4D72"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  <w:t xml:space="preserve">("element", "", "", </w:t>
      </w:r>
      <w:proofErr w:type="spellStart"/>
      <w:r w:rsidRPr="001E4D72"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  <w:t>subElementContents</w:t>
      </w:r>
      <w:proofErr w:type="spellEnd"/>
      <w:r w:rsidRPr="001E4D72"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  <w:t xml:space="preserve">("E2Eentry", </w:t>
      </w:r>
      <w:proofErr w:type="spellStart"/>
      <w:r w:rsidRPr="001E4D72"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  <w:t>xmlEntryAttributes</w:t>
      </w:r>
      <w:proofErr w:type="spellEnd"/>
      <w:r w:rsidRPr="001E4D72"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  <w:t xml:space="preserve">("Additional Header Frame Counter", </w:t>
      </w:r>
      <w:proofErr w:type="spellStart"/>
      <w:r w:rsidRPr="001E4D72"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  <w:t>CStr</w:t>
      </w:r>
      <w:proofErr w:type="spellEnd"/>
      <w:r w:rsidRPr="001E4D72"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  <w:t xml:space="preserve">(index), "", "1", ""), "", </w:t>
      </w:r>
      <w:proofErr w:type="spellStart"/>
      <w:r w:rsidRPr="001E4D72"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  <w:t>emptyChildren</w:t>
      </w:r>
      <w:proofErr w:type="spellEnd"/>
      <w:r w:rsidRPr="001E4D72"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  <w:t>))</w:t>
      </w:r>
    </w:p>
    <w:p w:rsidR="001E4D72" w:rsidRPr="001E4D72" w:rsidRDefault="001E4D72" w:rsidP="00220192">
      <w:pPr>
        <w:spacing w:after="0" w:line="240" w:lineRule="auto"/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</w:pPr>
      <w:r w:rsidRPr="001E4D72"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  <w:t>End If</w:t>
      </w:r>
    </w:p>
    <w:p w:rsidR="001E4D72" w:rsidRPr="001E4D72" w:rsidRDefault="001E4D72" w:rsidP="001E4D72">
      <w:pPr>
        <w:spacing w:after="0" w:line="240" w:lineRule="auto"/>
        <w:ind w:left="540"/>
        <w:rPr>
          <w:rFonts w:ascii="Calibri" w:eastAsia="Times New Roman" w:hAnsi="Calibri" w:cs="Calibri"/>
          <w:sz w:val="22"/>
          <w:szCs w:val="22"/>
          <w:lang w:eastAsia="en-GB"/>
        </w:rPr>
      </w:pPr>
      <w:r w:rsidRPr="001E4D72">
        <w:rPr>
          <w:rFonts w:ascii="Calibri" w:eastAsia="Times New Roman" w:hAnsi="Calibri" w:cs="Calibri"/>
          <w:b/>
          <w:bCs/>
          <w:i/>
          <w:iCs/>
          <w:sz w:val="22"/>
          <w:szCs w:val="22"/>
          <w:lang w:eastAsia="en-GB"/>
        </w:rPr>
        <w:t>With</w:t>
      </w:r>
    </w:p>
    <w:p w:rsidR="001E4D72" w:rsidRPr="001E4D72" w:rsidRDefault="001E4D72" w:rsidP="00220192">
      <w:pPr>
        <w:spacing w:after="0" w:line="240" w:lineRule="auto"/>
        <w:rPr>
          <w:rFonts w:ascii="Consolas" w:eastAsia="Times New Roman" w:hAnsi="Consolas" w:cs="Consolas"/>
          <w:color w:val="7030A0"/>
          <w:sz w:val="16"/>
          <w:szCs w:val="18"/>
          <w:lang w:eastAsia="en-GB"/>
        </w:rPr>
      </w:pPr>
      <w:r w:rsidRPr="001E4D72"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  <w:t xml:space="preserve">If </w:t>
      </w:r>
      <w:proofErr w:type="spellStart"/>
      <w:proofErr w:type="gramStart"/>
      <w:r w:rsidRPr="001E4D72"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  <w:t>applyIRP</w:t>
      </w:r>
      <w:proofErr w:type="spellEnd"/>
      <w:r w:rsidRPr="001E4D72"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  <w:t>(</w:t>
      </w:r>
      <w:proofErr w:type="gramEnd"/>
      <w:r w:rsidRPr="001E4D72"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  <w:t>271) Then</w:t>
      </w:r>
    </w:p>
    <w:p w:rsidR="001E4D72" w:rsidRPr="001E4D72" w:rsidRDefault="001E4D72" w:rsidP="00220192">
      <w:pPr>
        <w:spacing w:after="0" w:line="240" w:lineRule="auto"/>
        <w:rPr>
          <w:rFonts w:ascii="Consolas" w:eastAsia="Times New Roman" w:hAnsi="Consolas" w:cs="Consolas"/>
          <w:color w:val="0000FF"/>
          <w:sz w:val="16"/>
          <w:szCs w:val="18"/>
          <w:lang w:eastAsia="en-GB"/>
        </w:rPr>
      </w:pPr>
      <w:r w:rsidRPr="001E4D72">
        <w:rPr>
          <w:rFonts w:ascii="Consolas" w:eastAsia="Times New Roman" w:hAnsi="Consolas" w:cs="Consolas"/>
          <w:color w:val="0000FF"/>
          <w:sz w:val="16"/>
          <w:szCs w:val="18"/>
          <w:lang w:eastAsia="en-GB"/>
        </w:rPr>
        <w:t xml:space="preserve">    If </w:t>
      </w:r>
      <w:proofErr w:type="spellStart"/>
      <w:proofErr w:type="gramStart"/>
      <w:r w:rsidRPr="001E4D72">
        <w:rPr>
          <w:rFonts w:ascii="Consolas" w:eastAsia="Times New Roman" w:hAnsi="Consolas" w:cs="Consolas"/>
          <w:color w:val="0000FF"/>
          <w:sz w:val="16"/>
          <w:szCs w:val="18"/>
          <w:lang w:eastAsia="en-GB"/>
        </w:rPr>
        <w:t>applyIRP</w:t>
      </w:r>
      <w:proofErr w:type="spellEnd"/>
      <w:r w:rsidRPr="001E4D72">
        <w:rPr>
          <w:rFonts w:ascii="Consolas" w:eastAsia="Times New Roman" w:hAnsi="Consolas" w:cs="Consolas"/>
          <w:color w:val="0000FF"/>
          <w:sz w:val="16"/>
          <w:szCs w:val="18"/>
          <w:lang w:eastAsia="en-GB"/>
        </w:rPr>
        <w:t>(</w:t>
      </w:r>
      <w:proofErr w:type="spellStart"/>
      <w:proofErr w:type="gramEnd"/>
      <w:r w:rsidRPr="001E4D72">
        <w:rPr>
          <w:rFonts w:ascii="Consolas" w:eastAsia="Times New Roman" w:hAnsi="Consolas" w:cs="Consolas"/>
          <w:b/>
          <w:bCs/>
          <w:color w:val="FF0000"/>
          <w:sz w:val="16"/>
          <w:szCs w:val="18"/>
          <w:lang w:eastAsia="en-GB"/>
        </w:rPr>
        <w:t>xxxx</w:t>
      </w:r>
      <w:proofErr w:type="spellEnd"/>
      <w:r w:rsidRPr="001E4D72">
        <w:rPr>
          <w:rFonts w:ascii="Consolas" w:eastAsia="Times New Roman" w:hAnsi="Consolas" w:cs="Consolas"/>
          <w:color w:val="0000FF"/>
          <w:sz w:val="16"/>
          <w:szCs w:val="18"/>
          <w:lang w:eastAsia="en-GB"/>
        </w:rPr>
        <w:t>) Then</w:t>
      </w:r>
    </w:p>
    <w:p w:rsidR="001E4D72" w:rsidRPr="001E4D72" w:rsidRDefault="001E4D72" w:rsidP="00220192">
      <w:pPr>
        <w:spacing w:after="0" w:line="240" w:lineRule="auto"/>
        <w:rPr>
          <w:rFonts w:ascii="Consolas" w:eastAsia="Times New Roman" w:hAnsi="Consolas" w:cs="Consolas"/>
          <w:color w:val="0000FF"/>
          <w:sz w:val="16"/>
          <w:szCs w:val="18"/>
          <w:lang w:eastAsia="en-GB"/>
        </w:rPr>
      </w:pPr>
      <w:r w:rsidRPr="001E4D72">
        <w:rPr>
          <w:rFonts w:ascii="Consolas" w:eastAsia="Times New Roman" w:hAnsi="Consolas" w:cs="Consolas"/>
          <w:color w:val="0000FF"/>
          <w:sz w:val="16"/>
          <w:szCs w:val="18"/>
          <w:lang w:eastAsia="en-GB"/>
        </w:rPr>
        <w:t xml:space="preserve">        If (</w:t>
      </w:r>
      <w:proofErr w:type="spellStart"/>
      <w:r w:rsidRPr="001E4D72">
        <w:rPr>
          <w:rFonts w:ascii="Consolas" w:eastAsia="Times New Roman" w:hAnsi="Consolas" w:cs="Consolas"/>
          <w:color w:val="0000FF"/>
          <w:sz w:val="16"/>
          <w:szCs w:val="18"/>
          <w:lang w:eastAsia="en-GB"/>
        </w:rPr>
        <w:t>ZBC.MaximumCommandCount</w:t>
      </w:r>
      <w:proofErr w:type="spellEnd"/>
      <w:r w:rsidRPr="001E4D72">
        <w:rPr>
          <w:rFonts w:ascii="Consolas" w:eastAsia="Times New Roman" w:hAnsi="Consolas" w:cs="Consolas"/>
          <w:color w:val="0000FF"/>
          <w:sz w:val="16"/>
          <w:szCs w:val="18"/>
          <w:lang w:eastAsia="en-GB"/>
        </w:rPr>
        <w:t xml:space="preserve"> &gt; 1) </w:t>
      </w:r>
      <w:proofErr w:type="gramStart"/>
      <w:r w:rsidRPr="001E4D72">
        <w:rPr>
          <w:rFonts w:ascii="Consolas" w:eastAsia="Times New Roman" w:hAnsi="Consolas" w:cs="Consolas"/>
          <w:color w:val="0000FF"/>
          <w:sz w:val="16"/>
          <w:szCs w:val="18"/>
          <w:lang w:eastAsia="en-GB"/>
        </w:rPr>
        <w:t>And</w:t>
      </w:r>
      <w:proofErr w:type="gramEnd"/>
      <w:r w:rsidRPr="001E4D72">
        <w:rPr>
          <w:rFonts w:ascii="Consolas" w:eastAsia="Times New Roman" w:hAnsi="Consolas" w:cs="Consolas"/>
          <w:color w:val="0000FF"/>
          <w:sz w:val="16"/>
          <w:szCs w:val="18"/>
          <w:lang w:eastAsia="en-GB"/>
        </w:rPr>
        <w:t xml:space="preserve"> (</w:t>
      </w:r>
      <w:proofErr w:type="spellStart"/>
      <w:r w:rsidRPr="001E4D72">
        <w:rPr>
          <w:rFonts w:ascii="Consolas" w:eastAsia="Times New Roman" w:hAnsi="Consolas" w:cs="Consolas"/>
          <w:color w:val="0000FF"/>
          <w:sz w:val="16"/>
          <w:szCs w:val="18"/>
          <w:lang w:eastAsia="en-GB"/>
        </w:rPr>
        <w:t>ZBC.MaximumCommandCount</w:t>
      </w:r>
      <w:proofErr w:type="spellEnd"/>
      <w:r w:rsidRPr="001E4D72">
        <w:rPr>
          <w:rFonts w:ascii="Consolas" w:eastAsia="Times New Roman" w:hAnsi="Consolas" w:cs="Consolas"/>
          <w:color w:val="0000FF"/>
          <w:sz w:val="16"/>
          <w:szCs w:val="18"/>
          <w:lang w:eastAsia="en-GB"/>
        </w:rPr>
        <w:t xml:space="preserve"> &gt; </w:t>
      </w:r>
      <w:proofErr w:type="spellStart"/>
      <w:r w:rsidRPr="001E4D72">
        <w:rPr>
          <w:rFonts w:ascii="Consolas" w:eastAsia="Times New Roman" w:hAnsi="Consolas" w:cs="Consolas"/>
          <w:color w:val="0000FF"/>
          <w:sz w:val="16"/>
          <w:szCs w:val="18"/>
          <w:lang w:eastAsia="en-GB"/>
        </w:rPr>
        <w:t>ZBC.MinimumCommandCount</w:t>
      </w:r>
      <w:proofErr w:type="spellEnd"/>
      <w:r w:rsidRPr="001E4D72">
        <w:rPr>
          <w:rFonts w:ascii="Consolas" w:eastAsia="Times New Roman" w:hAnsi="Consolas" w:cs="Consolas"/>
          <w:color w:val="0000FF"/>
          <w:sz w:val="16"/>
          <w:szCs w:val="18"/>
          <w:lang w:eastAsia="en-GB"/>
        </w:rPr>
        <w:t>) Then</w:t>
      </w:r>
    </w:p>
    <w:p w:rsidR="001E4D72" w:rsidRPr="001E4D72" w:rsidRDefault="001E4D72" w:rsidP="00220192">
      <w:pPr>
        <w:spacing w:after="0" w:line="240" w:lineRule="auto"/>
        <w:rPr>
          <w:rFonts w:ascii="Consolas" w:eastAsia="Times New Roman" w:hAnsi="Consolas" w:cs="Consolas"/>
          <w:color w:val="0000FF"/>
          <w:sz w:val="16"/>
          <w:szCs w:val="18"/>
          <w:lang w:eastAsia="en-GB"/>
        </w:rPr>
      </w:pPr>
      <w:r w:rsidRPr="001E4D72">
        <w:rPr>
          <w:rFonts w:ascii="Consolas" w:eastAsia="Times New Roman" w:hAnsi="Consolas" w:cs="Consolas"/>
          <w:color w:val="0000FF"/>
          <w:sz w:val="16"/>
          <w:szCs w:val="18"/>
          <w:lang w:eastAsia="en-GB"/>
        </w:rPr>
        <w:t xml:space="preserve">            </w:t>
      </w:r>
      <w:proofErr w:type="spellStart"/>
      <w:proofErr w:type="gramStart"/>
      <w:r w:rsidRPr="001E4D72">
        <w:rPr>
          <w:rFonts w:ascii="Consolas" w:eastAsia="Times New Roman" w:hAnsi="Consolas" w:cs="Consolas"/>
          <w:color w:val="0000FF"/>
          <w:sz w:val="16"/>
          <w:szCs w:val="18"/>
          <w:lang w:eastAsia="en-GB"/>
        </w:rPr>
        <w:t>xmlXHDR.add</w:t>
      </w:r>
      <w:proofErr w:type="spellEnd"/>
      <w:proofErr w:type="gramEnd"/>
      <w:r w:rsidRPr="001E4D72">
        <w:rPr>
          <w:rFonts w:ascii="Consolas" w:eastAsia="Times New Roman" w:hAnsi="Consolas" w:cs="Consolas"/>
          <w:color w:val="0000FF"/>
          <w:sz w:val="16"/>
          <w:szCs w:val="18"/>
          <w:lang w:eastAsia="en-GB"/>
        </w:rPr>
        <w:t xml:space="preserve"> </w:t>
      </w:r>
      <w:proofErr w:type="spellStart"/>
      <w:r w:rsidRPr="001E4D72">
        <w:rPr>
          <w:rFonts w:ascii="Consolas" w:eastAsia="Times New Roman" w:hAnsi="Consolas" w:cs="Consolas"/>
          <w:color w:val="0000FF"/>
          <w:sz w:val="16"/>
          <w:szCs w:val="18"/>
          <w:lang w:eastAsia="en-GB"/>
        </w:rPr>
        <w:t>NewTag</w:t>
      </w:r>
      <w:proofErr w:type="spellEnd"/>
      <w:r w:rsidRPr="001E4D72">
        <w:rPr>
          <w:rFonts w:ascii="Consolas" w:eastAsia="Times New Roman" w:hAnsi="Consolas" w:cs="Consolas"/>
          <w:color w:val="0000FF"/>
          <w:sz w:val="16"/>
          <w:szCs w:val="18"/>
          <w:lang w:eastAsia="en-GB"/>
        </w:rPr>
        <w:t xml:space="preserve">("element", "", "", </w:t>
      </w:r>
      <w:proofErr w:type="spellStart"/>
      <w:r w:rsidRPr="001E4D72">
        <w:rPr>
          <w:rFonts w:ascii="Consolas" w:eastAsia="Times New Roman" w:hAnsi="Consolas" w:cs="Consolas"/>
          <w:color w:val="0000FF"/>
          <w:sz w:val="16"/>
          <w:szCs w:val="18"/>
          <w:lang w:eastAsia="en-GB"/>
        </w:rPr>
        <w:t>subElementContents</w:t>
      </w:r>
      <w:proofErr w:type="spellEnd"/>
      <w:r w:rsidRPr="001E4D72">
        <w:rPr>
          <w:rFonts w:ascii="Consolas" w:eastAsia="Times New Roman" w:hAnsi="Consolas" w:cs="Consolas"/>
          <w:color w:val="0000FF"/>
          <w:sz w:val="16"/>
          <w:szCs w:val="18"/>
          <w:lang w:eastAsia="en-GB"/>
        </w:rPr>
        <w:t xml:space="preserve">("E2Eentry", </w:t>
      </w:r>
      <w:proofErr w:type="spellStart"/>
      <w:r w:rsidRPr="001E4D72">
        <w:rPr>
          <w:rFonts w:ascii="Consolas" w:eastAsia="Times New Roman" w:hAnsi="Consolas" w:cs="Consolas"/>
          <w:color w:val="0000FF"/>
          <w:sz w:val="16"/>
          <w:szCs w:val="18"/>
          <w:lang w:eastAsia="en-GB"/>
        </w:rPr>
        <w:t>xmlEntryAttributes</w:t>
      </w:r>
      <w:proofErr w:type="spellEnd"/>
      <w:r w:rsidRPr="001E4D72">
        <w:rPr>
          <w:rFonts w:ascii="Consolas" w:eastAsia="Times New Roman" w:hAnsi="Consolas" w:cs="Consolas"/>
          <w:color w:val="0000FF"/>
          <w:sz w:val="16"/>
          <w:szCs w:val="18"/>
          <w:lang w:eastAsia="en-GB"/>
        </w:rPr>
        <w:t xml:space="preserve">("Additional Header Frame Counter", "* (see GBCS section 7.2.10)", "", "1", ""), "", </w:t>
      </w:r>
      <w:proofErr w:type="spellStart"/>
      <w:r w:rsidRPr="001E4D72">
        <w:rPr>
          <w:rFonts w:ascii="Consolas" w:eastAsia="Times New Roman" w:hAnsi="Consolas" w:cs="Consolas"/>
          <w:color w:val="0000FF"/>
          <w:sz w:val="16"/>
          <w:szCs w:val="18"/>
          <w:lang w:eastAsia="en-GB"/>
        </w:rPr>
        <w:t>emptyChildren</w:t>
      </w:r>
      <w:proofErr w:type="spellEnd"/>
      <w:r w:rsidRPr="001E4D72">
        <w:rPr>
          <w:rFonts w:ascii="Consolas" w:eastAsia="Times New Roman" w:hAnsi="Consolas" w:cs="Consolas"/>
          <w:color w:val="0000FF"/>
          <w:sz w:val="16"/>
          <w:szCs w:val="18"/>
          <w:lang w:eastAsia="en-GB"/>
        </w:rPr>
        <w:t>))</w:t>
      </w:r>
    </w:p>
    <w:p w:rsidR="001E4D72" w:rsidRPr="001E4D72" w:rsidRDefault="001E4D72" w:rsidP="00220192">
      <w:pPr>
        <w:spacing w:after="0" w:line="240" w:lineRule="auto"/>
        <w:rPr>
          <w:rFonts w:ascii="Consolas" w:eastAsia="Times New Roman" w:hAnsi="Consolas" w:cs="Consolas"/>
          <w:color w:val="0000FF"/>
          <w:sz w:val="16"/>
          <w:szCs w:val="18"/>
          <w:lang w:eastAsia="en-GB"/>
        </w:rPr>
      </w:pPr>
      <w:r w:rsidRPr="001E4D72">
        <w:rPr>
          <w:rFonts w:ascii="Consolas" w:eastAsia="Times New Roman" w:hAnsi="Consolas" w:cs="Consolas"/>
          <w:color w:val="0000FF"/>
          <w:sz w:val="16"/>
          <w:szCs w:val="18"/>
          <w:lang w:eastAsia="en-GB"/>
        </w:rPr>
        <w:t xml:space="preserve">        Else</w:t>
      </w:r>
    </w:p>
    <w:p w:rsidR="001E4D72" w:rsidRPr="001E4D72" w:rsidRDefault="001E4D72" w:rsidP="00220192">
      <w:pPr>
        <w:spacing w:after="0" w:line="240" w:lineRule="auto"/>
        <w:rPr>
          <w:rFonts w:ascii="Consolas" w:eastAsia="Times New Roman" w:hAnsi="Consolas" w:cs="Consolas"/>
          <w:color w:val="0000FF"/>
          <w:sz w:val="16"/>
          <w:szCs w:val="18"/>
          <w:lang w:eastAsia="en-GB"/>
        </w:rPr>
      </w:pPr>
      <w:r w:rsidRPr="001E4D72">
        <w:rPr>
          <w:rFonts w:ascii="Consolas" w:eastAsia="Times New Roman" w:hAnsi="Consolas" w:cs="Consolas"/>
          <w:color w:val="0000FF"/>
          <w:sz w:val="16"/>
          <w:szCs w:val="18"/>
          <w:lang w:eastAsia="en-GB"/>
        </w:rPr>
        <w:t xml:space="preserve">            </w:t>
      </w:r>
      <w:proofErr w:type="spellStart"/>
      <w:proofErr w:type="gramStart"/>
      <w:r w:rsidRPr="001E4D72">
        <w:rPr>
          <w:rFonts w:ascii="Consolas" w:eastAsia="Times New Roman" w:hAnsi="Consolas" w:cs="Consolas"/>
          <w:color w:val="0000FF"/>
          <w:sz w:val="16"/>
          <w:szCs w:val="18"/>
          <w:lang w:eastAsia="en-GB"/>
        </w:rPr>
        <w:t>xmlXHDR.add</w:t>
      </w:r>
      <w:proofErr w:type="spellEnd"/>
      <w:proofErr w:type="gramEnd"/>
      <w:r w:rsidRPr="001E4D72">
        <w:rPr>
          <w:rFonts w:ascii="Consolas" w:eastAsia="Times New Roman" w:hAnsi="Consolas" w:cs="Consolas"/>
          <w:color w:val="0000FF"/>
          <w:sz w:val="16"/>
          <w:szCs w:val="18"/>
          <w:lang w:eastAsia="en-GB"/>
        </w:rPr>
        <w:t xml:space="preserve"> </w:t>
      </w:r>
      <w:proofErr w:type="spellStart"/>
      <w:r w:rsidRPr="001E4D72">
        <w:rPr>
          <w:rFonts w:ascii="Consolas" w:eastAsia="Times New Roman" w:hAnsi="Consolas" w:cs="Consolas"/>
          <w:color w:val="0000FF"/>
          <w:sz w:val="16"/>
          <w:szCs w:val="18"/>
          <w:lang w:eastAsia="en-GB"/>
        </w:rPr>
        <w:t>NewTag</w:t>
      </w:r>
      <w:proofErr w:type="spellEnd"/>
      <w:r w:rsidRPr="001E4D72">
        <w:rPr>
          <w:rFonts w:ascii="Consolas" w:eastAsia="Times New Roman" w:hAnsi="Consolas" w:cs="Consolas"/>
          <w:color w:val="0000FF"/>
          <w:sz w:val="16"/>
          <w:szCs w:val="18"/>
          <w:lang w:eastAsia="en-GB"/>
        </w:rPr>
        <w:t xml:space="preserve">("element", "", "", </w:t>
      </w:r>
      <w:proofErr w:type="spellStart"/>
      <w:r w:rsidRPr="001E4D72">
        <w:rPr>
          <w:rFonts w:ascii="Consolas" w:eastAsia="Times New Roman" w:hAnsi="Consolas" w:cs="Consolas"/>
          <w:color w:val="0000FF"/>
          <w:sz w:val="16"/>
          <w:szCs w:val="18"/>
          <w:lang w:eastAsia="en-GB"/>
        </w:rPr>
        <w:t>subElementContents</w:t>
      </w:r>
      <w:proofErr w:type="spellEnd"/>
      <w:r w:rsidRPr="001E4D72">
        <w:rPr>
          <w:rFonts w:ascii="Consolas" w:eastAsia="Times New Roman" w:hAnsi="Consolas" w:cs="Consolas"/>
          <w:color w:val="0000FF"/>
          <w:sz w:val="16"/>
          <w:szCs w:val="18"/>
          <w:lang w:eastAsia="en-GB"/>
        </w:rPr>
        <w:t xml:space="preserve">("E2Eentry", </w:t>
      </w:r>
      <w:proofErr w:type="spellStart"/>
      <w:r w:rsidRPr="001E4D72">
        <w:rPr>
          <w:rFonts w:ascii="Consolas" w:eastAsia="Times New Roman" w:hAnsi="Consolas" w:cs="Consolas"/>
          <w:color w:val="0000FF"/>
          <w:sz w:val="16"/>
          <w:szCs w:val="18"/>
          <w:lang w:eastAsia="en-GB"/>
        </w:rPr>
        <w:t>xmlEntryAttributes</w:t>
      </w:r>
      <w:proofErr w:type="spellEnd"/>
      <w:r w:rsidRPr="001E4D72">
        <w:rPr>
          <w:rFonts w:ascii="Consolas" w:eastAsia="Times New Roman" w:hAnsi="Consolas" w:cs="Consolas"/>
          <w:color w:val="0000FF"/>
          <w:sz w:val="16"/>
          <w:szCs w:val="18"/>
          <w:lang w:eastAsia="en-GB"/>
        </w:rPr>
        <w:t xml:space="preserve">("Additional Header Frame Counter", </w:t>
      </w:r>
      <w:proofErr w:type="spellStart"/>
      <w:r w:rsidRPr="001E4D72">
        <w:rPr>
          <w:rFonts w:ascii="Consolas" w:eastAsia="Times New Roman" w:hAnsi="Consolas" w:cs="Consolas"/>
          <w:color w:val="0000FF"/>
          <w:sz w:val="16"/>
          <w:szCs w:val="18"/>
          <w:lang w:eastAsia="en-GB"/>
        </w:rPr>
        <w:t>CStr</w:t>
      </w:r>
      <w:proofErr w:type="spellEnd"/>
      <w:r w:rsidRPr="001E4D72">
        <w:rPr>
          <w:rFonts w:ascii="Consolas" w:eastAsia="Times New Roman" w:hAnsi="Consolas" w:cs="Consolas"/>
          <w:color w:val="0000FF"/>
          <w:sz w:val="16"/>
          <w:szCs w:val="18"/>
          <w:lang w:eastAsia="en-GB"/>
        </w:rPr>
        <w:t>(</w:t>
      </w:r>
      <w:proofErr w:type="spellStart"/>
      <w:r w:rsidRPr="001E4D72">
        <w:rPr>
          <w:rFonts w:ascii="Consolas" w:eastAsia="Times New Roman" w:hAnsi="Consolas" w:cs="Consolas"/>
          <w:color w:val="0000FF"/>
          <w:sz w:val="16"/>
          <w:szCs w:val="18"/>
          <w:lang w:eastAsia="en-GB"/>
        </w:rPr>
        <w:t>sensitiveIndex</w:t>
      </w:r>
      <w:proofErr w:type="spellEnd"/>
      <w:r w:rsidRPr="001E4D72">
        <w:rPr>
          <w:rFonts w:ascii="Consolas" w:eastAsia="Times New Roman" w:hAnsi="Consolas" w:cs="Consolas"/>
          <w:color w:val="0000FF"/>
          <w:sz w:val="16"/>
          <w:szCs w:val="18"/>
          <w:lang w:eastAsia="en-GB"/>
        </w:rPr>
        <w:t xml:space="preserve">), "", "1", ""), "", </w:t>
      </w:r>
      <w:proofErr w:type="spellStart"/>
      <w:r w:rsidRPr="001E4D72">
        <w:rPr>
          <w:rFonts w:ascii="Consolas" w:eastAsia="Times New Roman" w:hAnsi="Consolas" w:cs="Consolas"/>
          <w:color w:val="0000FF"/>
          <w:sz w:val="16"/>
          <w:szCs w:val="18"/>
          <w:lang w:eastAsia="en-GB"/>
        </w:rPr>
        <w:t>emptyChildren</w:t>
      </w:r>
      <w:proofErr w:type="spellEnd"/>
      <w:r w:rsidRPr="001E4D72">
        <w:rPr>
          <w:rFonts w:ascii="Consolas" w:eastAsia="Times New Roman" w:hAnsi="Consolas" w:cs="Consolas"/>
          <w:color w:val="0000FF"/>
          <w:sz w:val="16"/>
          <w:szCs w:val="18"/>
          <w:lang w:eastAsia="en-GB"/>
        </w:rPr>
        <w:t>))</w:t>
      </w:r>
    </w:p>
    <w:p w:rsidR="001E4D72" w:rsidRPr="001E4D72" w:rsidRDefault="001E4D72" w:rsidP="00220192">
      <w:pPr>
        <w:spacing w:after="0" w:line="240" w:lineRule="auto"/>
        <w:rPr>
          <w:rFonts w:ascii="Consolas" w:eastAsia="Times New Roman" w:hAnsi="Consolas" w:cs="Consolas"/>
          <w:color w:val="0000FF"/>
          <w:sz w:val="16"/>
          <w:szCs w:val="18"/>
          <w:lang w:eastAsia="en-GB"/>
        </w:rPr>
      </w:pPr>
      <w:r w:rsidRPr="001E4D72">
        <w:rPr>
          <w:rFonts w:ascii="Consolas" w:eastAsia="Times New Roman" w:hAnsi="Consolas" w:cs="Consolas"/>
          <w:color w:val="0000FF"/>
          <w:sz w:val="16"/>
          <w:szCs w:val="18"/>
          <w:lang w:eastAsia="en-GB"/>
        </w:rPr>
        <w:t xml:space="preserve">        End If</w:t>
      </w:r>
    </w:p>
    <w:p w:rsidR="001E4D72" w:rsidRPr="001E4D72" w:rsidRDefault="001E4D72" w:rsidP="00220192">
      <w:pPr>
        <w:spacing w:after="0" w:line="240" w:lineRule="auto"/>
        <w:rPr>
          <w:rFonts w:ascii="Consolas" w:eastAsia="Times New Roman" w:hAnsi="Consolas" w:cs="Consolas"/>
          <w:color w:val="0000FF"/>
          <w:sz w:val="16"/>
          <w:szCs w:val="18"/>
          <w:lang w:eastAsia="en-GB"/>
        </w:rPr>
      </w:pPr>
      <w:r w:rsidRPr="001E4D72">
        <w:rPr>
          <w:rFonts w:ascii="Consolas" w:eastAsia="Times New Roman" w:hAnsi="Consolas" w:cs="Consolas"/>
          <w:color w:val="0000FF"/>
          <w:sz w:val="16"/>
          <w:szCs w:val="18"/>
          <w:lang w:eastAsia="en-GB"/>
        </w:rPr>
        <w:t xml:space="preserve">    Else</w:t>
      </w:r>
    </w:p>
    <w:p w:rsidR="001E4D72" w:rsidRPr="001E4D72" w:rsidRDefault="001E4D72" w:rsidP="00220192">
      <w:pPr>
        <w:spacing w:after="0" w:line="240" w:lineRule="auto"/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</w:pPr>
      <w:r w:rsidRPr="001E4D72"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  <w:t xml:space="preserve">        </w:t>
      </w:r>
      <w:proofErr w:type="spellStart"/>
      <w:proofErr w:type="gramStart"/>
      <w:r w:rsidRPr="001E4D72"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  <w:t>xmlXHDR.add</w:t>
      </w:r>
      <w:proofErr w:type="spellEnd"/>
      <w:proofErr w:type="gramEnd"/>
      <w:r w:rsidRPr="001E4D72"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  <w:t xml:space="preserve"> </w:t>
      </w:r>
      <w:proofErr w:type="spellStart"/>
      <w:r w:rsidRPr="001E4D72"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  <w:t>NewTag</w:t>
      </w:r>
      <w:proofErr w:type="spellEnd"/>
      <w:r w:rsidRPr="001E4D72"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  <w:t xml:space="preserve">("element", "", "", </w:t>
      </w:r>
      <w:proofErr w:type="spellStart"/>
      <w:r w:rsidRPr="001E4D72"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  <w:t>subElementContents</w:t>
      </w:r>
      <w:proofErr w:type="spellEnd"/>
      <w:r w:rsidRPr="001E4D72"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  <w:t xml:space="preserve">("E2Eentry", </w:t>
      </w:r>
      <w:proofErr w:type="spellStart"/>
      <w:r w:rsidRPr="001E4D72"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  <w:t>xmlEntryAttributes</w:t>
      </w:r>
      <w:proofErr w:type="spellEnd"/>
      <w:r w:rsidRPr="001E4D72"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  <w:t xml:space="preserve">("Additional Header Frame Counter", </w:t>
      </w:r>
      <w:proofErr w:type="spellStart"/>
      <w:r w:rsidRPr="001E4D72"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  <w:t>CStr</w:t>
      </w:r>
      <w:proofErr w:type="spellEnd"/>
      <w:r w:rsidRPr="001E4D72"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  <w:t>(</w:t>
      </w:r>
      <w:proofErr w:type="spellStart"/>
      <w:r w:rsidRPr="001E4D72"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  <w:t>sensitiveIndex</w:t>
      </w:r>
      <w:proofErr w:type="spellEnd"/>
      <w:r w:rsidRPr="001E4D72"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  <w:t xml:space="preserve">), "", "1", ""), "", </w:t>
      </w:r>
      <w:proofErr w:type="spellStart"/>
      <w:r w:rsidRPr="001E4D72"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  <w:t>emptyChildren</w:t>
      </w:r>
      <w:proofErr w:type="spellEnd"/>
      <w:r w:rsidRPr="001E4D72"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  <w:t>))</w:t>
      </w:r>
    </w:p>
    <w:p w:rsidR="001E4D72" w:rsidRPr="001E4D72" w:rsidRDefault="001E4D72" w:rsidP="00220192">
      <w:pPr>
        <w:spacing w:after="0" w:line="240" w:lineRule="auto"/>
        <w:rPr>
          <w:rFonts w:ascii="Consolas" w:eastAsia="Times New Roman" w:hAnsi="Consolas" w:cs="Consolas"/>
          <w:color w:val="0000FF"/>
          <w:sz w:val="16"/>
          <w:szCs w:val="18"/>
          <w:lang w:eastAsia="en-GB"/>
        </w:rPr>
      </w:pPr>
      <w:r w:rsidRPr="001E4D72">
        <w:rPr>
          <w:rFonts w:ascii="Consolas" w:eastAsia="Times New Roman" w:hAnsi="Consolas" w:cs="Consolas"/>
          <w:color w:val="0000FF"/>
          <w:sz w:val="16"/>
          <w:szCs w:val="18"/>
          <w:lang w:eastAsia="en-GB"/>
        </w:rPr>
        <w:t xml:space="preserve">    End If</w:t>
      </w:r>
    </w:p>
    <w:p w:rsidR="001E4D72" w:rsidRPr="001E4D72" w:rsidRDefault="001E4D72" w:rsidP="00220192">
      <w:pPr>
        <w:spacing w:after="0" w:line="240" w:lineRule="auto"/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</w:pPr>
      <w:r w:rsidRPr="001E4D72"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  <w:t xml:space="preserve">    </w:t>
      </w:r>
      <w:proofErr w:type="spellStart"/>
      <w:proofErr w:type="gramStart"/>
      <w:r w:rsidRPr="001E4D72"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  <w:t>sensitiveIndex</w:t>
      </w:r>
      <w:proofErr w:type="spellEnd"/>
      <w:proofErr w:type="gramEnd"/>
      <w:r w:rsidRPr="001E4D72"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  <w:t xml:space="preserve"> = </w:t>
      </w:r>
      <w:proofErr w:type="spellStart"/>
      <w:r w:rsidRPr="001E4D72"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  <w:t>sensitiveIndex</w:t>
      </w:r>
      <w:proofErr w:type="spellEnd"/>
      <w:r w:rsidRPr="001E4D72"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  <w:t xml:space="preserve"> + 1</w:t>
      </w:r>
    </w:p>
    <w:p w:rsidR="001E4D72" w:rsidRPr="001E4D72" w:rsidRDefault="001E4D72" w:rsidP="00220192">
      <w:pPr>
        <w:spacing w:after="0" w:line="240" w:lineRule="auto"/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</w:pPr>
      <w:r w:rsidRPr="001E4D72"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  <w:t>Else</w:t>
      </w:r>
    </w:p>
    <w:p w:rsidR="001E4D72" w:rsidRPr="001E4D72" w:rsidRDefault="001E4D72" w:rsidP="00220192">
      <w:pPr>
        <w:spacing w:after="0" w:line="240" w:lineRule="auto"/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</w:pPr>
      <w:r w:rsidRPr="001E4D72"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  <w:t xml:space="preserve">    </w:t>
      </w:r>
      <w:proofErr w:type="spellStart"/>
      <w:proofErr w:type="gramStart"/>
      <w:r w:rsidRPr="001E4D72"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  <w:t>xmlXHDR.add</w:t>
      </w:r>
      <w:proofErr w:type="spellEnd"/>
      <w:proofErr w:type="gramEnd"/>
      <w:r w:rsidRPr="001E4D72"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  <w:t xml:space="preserve"> </w:t>
      </w:r>
      <w:proofErr w:type="spellStart"/>
      <w:r w:rsidRPr="001E4D72"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  <w:t>NewTag</w:t>
      </w:r>
      <w:proofErr w:type="spellEnd"/>
      <w:r w:rsidRPr="001E4D72"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  <w:t xml:space="preserve">("element", "", "", </w:t>
      </w:r>
      <w:proofErr w:type="spellStart"/>
      <w:r w:rsidRPr="001E4D72"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  <w:t>subElementContents</w:t>
      </w:r>
      <w:proofErr w:type="spellEnd"/>
      <w:r w:rsidRPr="001E4D72"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  <w:t xml:space="preserve">("E2Eentry", </w:t>
      </w:r>
      <w:proofErr w:type="spellStart"/>
      <w:r w:rsidRPr="001E4D72"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  <w:t>xmlEntryAttributes</w:t>
      </w:r>
      <w:proofErr w:type="spellEnd"/>
      <w:r w:rsidRPr="001E4D72"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  <w:t xml:space="preserve">("Additional Header Frame Counter", </w:t>
      </w:r>
      <w:proofErr w:type="spellStart"/>
      <w:r w:rsidRPr="001E4D72"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  <w:t>CStr</w:t>
      </w:r>
      <w:proofErr w:type="spellEnd"/>
      <w:r w:rsidRPr="001E4D72"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  <w:t xml:space="preserve">(index), "", "1", ""), "", </w:t>
      </w:r>
      <w:proofErr w:type="spellStart"/>
      <w:r w:rsidRPr="001E4D72"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  <w:t>emptyChildren</w:t>
      </w:r>
      <w:proofErr w:type="spellEnd"/>
      <w:r w:rsidRPr="001E4D72"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  <w:t>))</w:t>
      </w:r>
    </w:p>
    <w:p w:rsidR="001E4D72" w:rsidRPr="001E4D72" w:rsidRDefault="001E4D72" w:rsidP="00220192">
      <w:pPr>
        <w:spacing w:after="0" w:line="240" w:lineRule="auto"/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</w:pPr>
      <w:r w:rsidRPr="001E4D72">
        <w:rPr>
          <w:rFonts w:ascii="Consolas" w:eastAsia="Times New Roman" w:hAnsi="Consolas" w:cs="Consolas"/>
          <w:color w:val="595959" w:themeColor="text1" w:themeTint="A6"/>
          <w:sz w:val="16"/>
          <w:szCs w:val="18"/>
          <w:lang w:eastAsia="en-GB"/>
        </w:rPr>
        <w:t>End If</w:t>
      </w:r>
    </w:p>
    <w:p w:rsidR="001E4D72" w:rsidRPr="001E4D72" w:rsidRDefault="001E4D72" w:rsidP="001E4D72">
      <w:pPr>
        <w:spacing w:after="0" w:line="240" w:lineRule="auto"/>
        <w:ind w:left="540"/>
        <w:rPr>
          <w:rFonts w:ascii="Calibri" w:eastAsia="Times New Roman" w:hAnsi="Calibri" w:cs="Calibri"/>
          <w:sz w:val="22"/>
          <w:szCs w:val="22"/>
          <w:lang w:eastAsia="en-GB"/>
        </w:rPr>
      </w:pPr>
      <w:r w:rsidRPr="001E4D72">
        <w:rPr>
          <w:rFonts w:ascii="Calibri" w:eastAsia="Times New Roman" w:hAnsi="Calibri" w:cs="Calibri"/>
          <w:bCs/>
          <w:i/>
          <w:iCs/>
          <w:sz w:val="22"/>
          <w:szCs w:val="22"/>
          <w:lang w:eastAsia="en-GB"/>
        </w:rPr>
        <w:t>(</w:t>
      </w:r>
      <w:proofErr w:type="gramStart"/>
      <w:r w:rsidRPr="001E4D72">
        <w:rPr>
          <w:rFonts w:ascii="Calibri" w:eastAsia="Times New Roman" w:hAnsi="Calibri" w:cs="Calibri"/>
          <w:bCs/>
          <w:i/>
          <w:iCs/>
          <w:sz w:val="22"/>
          <w:szCs w:val="22"/>
          <w:lang w:eastAsia="en-GB"/>
        </w:rPr>
        <w:t>where</w:t>
      </w:r>
      <w:proofErr w:type="gramEnd"/>
      <w:r w:rsidRPr="001E4D72">
        <w:rPr>
          <w:rFonts w:ascii="Calibri" w:eastAsia="Times New Roman" w:hAnsi="Calibri" w:cs="Calibri"/>
          <w:bCs/>
          <w:i/>
          <w:iCs/>
          <w:sz w:val="22"/>
          <w:szCs w:val="22"/>
          <w:lang w:eastAsia="en-GB"/>
        </w:rPr>
        <w:t xml:space="preserve"> </w:t>
      </w:r>
      <w:proofErr w:type="spellStart"/>
      <w:r w:rsidRPr="001E4D72">
        <w:rPr>
          <w:rFonts w:ascii="Calibri" w:eastAsia="Times New Roman" w:hAnsi="Calibri" w:cs="Calibri"/>
          <w:b/>
          <w:bCs/>
          <w:i/>
          <w:iCs/>
          <w:color w:val="FF0000"/>
          <w:sz w:val="22"/>
          <w:szCs w:val="22"/>
          <w:lang w:eastAsia="en-GB"/>
        </w:rPr>
        <w:t>xxxx</w:t>
      </w:r>
      <w:proofErr w:type="spellEnd"/>
      <w:r w:rsidRPr="001E4D72">
        <w:rPr>
          <w:rFonts w:ascii="Calibri" w:eastAsia="Times New Roman" w:hAnsi="Calibri" w:cs="Calibri"/>
          <w:bCs/>
          <w:i/>
          <w:iCs/>
          <w:sz w:val="22"/>
          <w:szCs w:val="22"/>
          <w:lang w:eastAsia="en-GB"/>
        </w:rPr>
        <w:t xml:space="preserve"> is the assigned RP number)</w:t>
      </w:r>
    </w:p>
    <w:p w:rsidR="001E4D72" w:rsidRPr="001E4D72" w:rsidRDefault="001E4D72" w:rsidP="001E4D72">
      <w:pPr>
        <w:spacing w:after="0" w:line="240" w:lineRule="auto"/>
        <w:rPr>
          <w:rFonts w:ascii="Calibri" w:eastAsia="Times New Roman" w:hAnsi="Calibri" w:cs="Calibri"/>
          <w:sz w:val="22"/>
          <w:szCs w:val="22"/>
          <w:lang w:eastAsia="en-GB"/>
        </w:rPr>
      </w:pPr>
      <w:r w:rsidRPr="001E4D72">
        <w:rPr>
          <w:rFonts w:ascii="Calibri" w:eastAsia="Times New Roman" w:hAnsi="Calibri" w:cs="Calibri"/>
          <w:sz w:val="22"/>
          <w:szCs w:val="22"/>
          <w:lang w:eastAsia="en-GB"/>
        </w:rPr>
        <w:t> </w:t>
      </w:r>
    </w:p>
    <w:p w:rsidR="001E4D72" w:rsidRPr="001E4D72" w:rsidRDefault="001E4D72" w:rsidP="001E4D72">
      <w:pPr>
        <w:spacing w:after="0" w:line="240" w:lineRule="auto"/>
        <w:rPr>
          <w:rFonts w:ascii="Calibri" w:eastAsia="Times New Roman" w:hAnsi="Calibri" w:cs="Calibri"/>
          <w:sz w:val="22"/>
          <w:szCs w:val="22"/>
          <w:lang w:eastAsia="en-GB"/>
        </w:rPr>
      </w:pPr>
      <w:r w:rsidRPr="001E4D72">
        <w:rPr>
          <w:rFonts w:ascii="Calibri" w:eastAsia="Times New Roman" w:hAnsi="Calibri" w:cs="Calibri"/>
          <w:sz w:val="22"/>
          <w:szCs w:val="22"/>
          <w:lang w:eastAsia="en-GB"/>
        </w:rPr>
        <w:t xml:space="preserve">This will change the Additional Header Control 'Value' field to '* (see GBCS section 7.2.10)' when RP </w:t>
      </w:r>
      <w:proofErr w:type="spellStart"/>
      <w:r w:rsidRPr="001E4D72">
        <w:rPr>
          <w:rFonts w:ascii="Calibri" w:eastAsia="Times New Roman" w:hAnsi="Calibri" w:cs="Calibri"/>
          <w:b/>
          <w:bCs/>
          <w:color w:val="FF0000"/>
          <w:sz w:val="22"/>
          <w:szCs w:val="22"/>
          <w:lang w:eastAsia="en-GB"/>
        </w:rPr>
        <w:t>xxxx</w:t>
      </w:r>
      <w:proofErr w:type="spellEnd"/>
      <w:r w:rsidRPr="001E4D72">
        <w:rPr>
          <w:rFonts w:ascii="Calibri" w:eastAsia="Times New Roman" w:hAnsi="Calibri" w:cs="Calibri"/>
          <w:sz w:val="22"/>
          <w:szCs w:val="22"/>
          <w:lang w:eastAsia="en-GB"/>
        </w:rPr>
        <w:t xml:space="preserve"> is applied for the following Message Templates:</w:t>
      </w:r>
    </w:p>
    <w:p w:rsidR="001E4D72" w:rsidRPr="001E4D72" w:rsidRDefault="001E4D72" w:rsidP="001E4D72">
      <w:pPr>
        <w:numPr>
          <w:ilvl w:val="0"/>
          <w:numId w:val="3"/>
        </w:numPr>
        <w:spacing w:after="0" w:line="240" w:lineRule="auto"/>
        <w:ind w:left="540"/>
        <w:textAlignment w:val="center"/>
        <w:rPr>
          <w:rFonts w:ascii="Times New Roman" w:eastAsia="Times New Roman" w:hAnsi="Times New Roman" w:cs="Times New Roman"/>
          <w:lang w:eastAsia="en-GB"/>
        </w:rPr>
      </w:pPr>
      <w:r w:rsidRPr="001E4D72">
        <w:rPr>
          <w:rFonts w:ascii="Calibri" w:eastAsia="Times New Roman" w:hAnsi="Calibri" w:cs="Calibri"/>
          <w:sz w:val="22"/>
          <w:szCs w:val="22"/>
          <w:lang w:eastAsia="en-GB"/>
        </w:rPr>
        <w:t xml:space="preserve">GCS15b Read GSME Billing Data Log (change of mode / tariff triggered) </w:t>
      </w:r>
    </w:p>
    <w:p w:rsidR="001E4D72" w:rsidRPr="001E4D72" w:rsidRDefault="001E4D72" w:rsidP="001E4D72">
      <w:pPr>
        <w:numPr>
          <w:ilvl w:val="0"/>
          <w:numId w:val="3"/>
        </w:numPr>
        <w:spacing w:after="0" w:line="240" w:lineRule="auto"/>
        <w:ind w:left="540"/>
        <w:textAlignment w:val="center"/>
        <w:rPr>
          <w:rFonts w:ascii="Times New Roman" w:eastAsia="Times New Roman" w:hAnsi="Times New Roman" w:cs="Times New Roman"/>
          <w:lang w:eastAsia="en-GB"/>
        </w:rPr>
      </w:pPr>
      <w:r w:rsidRPr="001E4D72">
        <w:rPr>
          <w:rFonts w:ascii="Calibri" w:eastAsia="Times New Roman" w:hAnsi="Calibri" w:cs="Calibri"/>
          <w:sz w:val="22"/>
          <w:szCs w:val="22"/>
          <w:lang w:eastAsia="en-GB"/>
        </w:rPr>
        <w:t>GCS15c Read GSME Billing Data Log (billing calendar triggered)</w:t>
      </w:r>
    </w:p>
    <w:p w:rsidR="001E4D72" w:rsidRPr="001E4D72" w:rsidRDefault="001E4D72" w:rsidP="001E4D72">
      <w:pPr>
        <w:numPr>
          <w:ilvl w:val="0"/>
          <w:numId w:val="3"/>
        </w:numPr>
        <w:spacing w:after="0" w:line="240" w:lineRule="auto"/>
        <w:ind w:left="540"/>
        <w:textAlignment w:val="center"/>
        <w:rPr>
          <w:rFonts w:ascii="Times New Roman" w:eastAsia="Times New Roman" w:hAnsi="Times New Roman" w:cs="Times New Roman"/>
          <w:lang w:eastAsia="en-GB"/>
        </w:rPr>
      </w:pPr>
      <w:r w:rsidRPr="001E4D72">
        <w:rPr>
          <w:rFonts w:ascii="Calibri" w:eastAsia="Times New Roman" w:hAnsi="Calibri" w:cs="Calibri"/>
          <w:sz w:val="22"/>
          <w:szCs w:val="22"/>
          <w:lang w:eastAsia="en-GB"/>
        </w:rPr>
        <w:t>GCS16a Read GSME Daily Read log(s)</w:t>
      </w:r>
    </w:p>
    <w:p w:rsidR="00F5427C" w:rsidRPr="00C63A12" w:rsidRDefault="001E4D72" w:rsidP="00C63A12">
      <w:pPr>
        <w:numPr>
          <w:ilvl w:val="0"/>
          <w:numId w:val="4"/>
        </w:numPr>
        <w:spacing w:after="0" w:line="240" w:lineRule="auto"/>
        <w:ind w:left="540"/>
        <w:textAlignment w:val="center"/>
        <w:rPr>
          <w:rFonts w:ascii="Times New Roman" w:eastAsia="Times New Roman" w:hAnsi="Times New Roman" w:cs="Times New Roman"/>
          <w:lang w:eastAsia="en-GB"/>
        </w:rPr>
      </w:pPr>
      <w:r w:rsidRPr="001E4D72">
        <w:rPr>
          <w:rFonts w:ascii="Calibri" w:eastAsia="Times New Roman" w:hAnsi="Calibri" w:cs="Calibri"/>
          <w:sz w:val="22"/>
          <w:szCs w:val="22"/>
          <w:lang w:eastAsia="en-GB"/>
        </w:rPr>
        <w:t>GCS16b Read GSME Daily Read log(s) (prepayment)</w:t>
      </w:r>
      <w:bookmarkEnd w:id="0"/>
      <w:bookmarkEnd w:id="1"/>
    </w:p>
    <w:sectPr w:rsidR="00F5427C" w:rsidRPr="00C63A12" w:rsidSect="0022019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449" w:rsidRDefault="00393449" w:rsidP="00025D18">
      <w:pPr>
        <w:spacing w:after="0" w:line="240" w:lineRule="auto"/>
      </w:pPr>
      <w:r>
        <w:separator/>
      </w:r>
    </w:p>
  </w:endnote>
  <w:endnote w:type="continuationSeparator" w:id="0">
    <w:p w:rsidR="00393449" w:rsidRDefault="00393449" w:rsidP="00025D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449" w:rsidRDefault="00393449" w:rsidP="00025D18">
      <w:pPr>
        <w:spacing w:after="0" w:line="240" w:lineRule="auto"/>
      </w:pPr>
      <w:r>
        <w:separator/>
      </w:r>
    </w:p>
  </w:footnote>
  <w:footnote w:type="continuationSeparator" w:id="0">
    <w:p w:rsidR="00393449" w:rsidRDefault="00393449" w:rsidP="00025D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93F6D"/>
    <w:multiLevelType w:val="multilevel"/>
    <w:tmpl w:val="D482FB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BEA0A6B"/>
    <w:multiLevelType w:val="multilevel"/>
    <w:tmpl w:val="D32E3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643168C2"/>
    <w:multiLevelType w:val="multilevel"/>
    <w:tmpl w:val="72D02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6AB72A19"/>
    <w:multiLevelType w:val="multilevel"/>
    <w:tmpl w:val="79E49A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</w:num>
  <w:num w:numId="2">
    <w:abstractNumId w:val="0"/>
    <w:lvlOverride w:ilvl="0">
      <w:startOverride w:val="2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D72"/>
    <w:rsid w:val="00025D18"/>
    <w:rsid w:val="001E4D72"/>
    <w:rsid w:val="00220192"/>
    <w:rsid w:val="002C2347"/>
    <w:rsid w:val="00393449"/>
    <w:rsid w:val="004774B0"/>
    <w:rsid w:val="006F392E"/>
    <w:rsid w:val="00782E65"/>
    <w:rsid w:val="007A23EF"/>
    <w:rsid w:val="00996829"/>
    <w:rsid w:val="009C139F"/>
    <w:rsid w:val="00AD78B0"/>
    <w:rsid w:val="00B97370"/>
    <w:rsid w:val="00C63A12"/>
    <w:rsid w:val="00C7244C"/>
    <w:rsid w:val="00CB1DA1"/>
    <w:rsid w:val="00E442CD"/>
    <w:rsid w:val="00F23A98"/>
    <w:rsid w:val="00F53623"/>
    <w:rsid w:val="00F54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25D1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E4D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25D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025D18"/>
    <w:pPr>
      <w:spacing w:after="0" w:line="240" w:lineRule="auto"/>
    </w:pPr>
    <w:rPr>
      <w:rFonts w:eastAsia="Calibri"/>
      <w:sz w:val="16"/>
      <w:szCs w:val="20"/>
      <w:lang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25D18"/>
    <w:rPr>
      <w:rFonts w:eastAsia="Calibri"/>
      <w:sz w:val="16"/>
      <w:szCs w:val="20"/>
      <w:lang w:eastAsia="en-GB"/>
    </w:rPr>
  </w:style>
  <w:style w:type="character" w:styleId="FootnoteReference">
    <w:name w:val="footnote reference"/>
    <w:basedOn w:val="DefaultParagraphFont"/>
    <w:uiPriority w:val="99"/>
    <w:unhideWhenUsed/>
    <w:rsid w:val="00025D18"/>
    <w:rPr>
      <w:vertAlign w:val="superscript"/>
    </w:rPr>
  </w:style>
  <w:style w:type="table" w:styleId="TableGrid">
    <w:name w:val="Table Grid"/>
    <w:basedOn w:val="TableNormal"/>
    <w:uiPriority w:val="59"/>
    <w:rsid w:val="004774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25D1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E4D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25D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025D18"/>
    <w:pPr>
      <w:spacing w:after="0" w:line="240" w:lineRule="auto"/>
    </w:pPr>
    <w:rPr>
      <w:rFonts w:eastAsia="Calibri"/>
      <w:sz w:val="16"/>
      <w:szCs w:val="20"/>
      <w:lang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25D18"/>
    <w:rPr>
      <w:rFonts w:eastAsia="Calibri"/>
      <w:sz w:val="16"/>
      <w:szCs w:val="20"/>
      <w:lang w:eastAsia="en-GB"/>
    </w:rPr>
  </w:style>
  <w:style w:type="character" w:styleId="FootnoteReference">
    <w:name w:val="footnote reference"/>
    <w:basedOn w:val="DefaultParagraphFont"/>
    <w:uiPriority w:val="99"/>
    <w:unhideWhenUsed/>
    <w:rsid w:val="00025D18"/>
    <w:rPr>
      <w:vertAlign w:val="superscript"/>
    </w:rPr>
  </w:style>
  <w:style w:type="table" w:styleId="TableGrid">
    <w:name w:val="Table Grid"/>
    <w:basedOn w:val="TableNormal"/>
    <w:uiPriority w:val="59"/>
    <w:rsid w:val="004774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489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DECC</Company>
  <LinksUpToDate>false</LinksUpToDate>
  <CharactersWithSpaces>3274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Robins</dc:creator>
  <cp:lastModifiedBy>Release markup</cp:lastModifiedBy>
  <cp:revision>1</cp:revision>
  <dcterms:created xsi:type="dcterms:W3CDTF">2017-04-10T10:17:00Z</dcterms:created>
  <dcterms:modified xsi:type="dcterms:W3CDTF">2017-04-10T10:17:00Z</dcterms:modified>
</cp:coreProperties>
</file>